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4D7" w14:textId="77777777" w:rsidR="003B1262" w:rsidRDefault="003B1262" w:rsidP="003B1262">
      <w:pPr>
        <w:spacing w:line="480" w:lineRule="exact"/>
        <w:rPr>
          <w:rFonts w:ascii="黑体" w:eastAsia="黑体" w:hAnsi="黑体" w:cs="黑体"/>
          <w:iCs/>
          <w:sz w:val="32"/>
          <w:szCs w:val="32"/>
        </w:rPr>
      </w:pPr>
      <w:r>
        <w:rPr>
          <w:rFonts w:ascii="黑体" w:eastAsia="黑体" w:hAnsi="黑体" w:cs="黑体" w:hint="eastAsia"/>
          <w:iCs/>
          <w:sz w:val="32"/>
          <w:szCs w:val="32"/>
        </w:rPr>
        <w:t>附件4</w:t>
      </w:r>
    </w:p>
    <w:p w14:paraId="7576827F" w14:textId="77777777" w:rsidR="003B1262" w:rsidRDefault="003B1262" w:rsidP="003B126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</w:rPr>
      </w:pPr>
    </w:p>
    <w:p w14:paraId="5E792C89" w14:textId="77777777" w:rsidR="003B1262" w:rsidRDefault="003B1262" w:rsidP="003B126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</w:rPr>
        <w:t>福田区人工智能企业认定项目评审纪律</w:t>
      </w:r>
    </w:p>
    <w:p w14:paraId="69AE5AE9" w14:textId="77777777" w:rsidR="003B1262" w:rsidRDefault="003B1262" w:rsidP="003B1262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</w:rPr>
      </w:pPr>
    </w:p>
    <w:p w14:paraId="60E27FFF" w14:textId="77777777" w:rsidR="003B1262" w:rsidRDefault="003B1262" w:rsidP="003B1262">
      <w:pPr>
        <w:widowControl/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  <w:t>评审组织机构应遵守如下纪律</w:t>
      </w:r>
    </w:p>
    <w:p w14:paraId="6C55544B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（一）不得与项目申报单位交换名片、</w:t>
      </w:r>
      <w:proofErr w:type="gramStart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微信及其</w:t>
      </w:r>
      <w:proofErr w:type="gramEnd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他联系方式； </w:t>
      </w:r>
    </w:p>
    <w:p w14:paraId="208FA85A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（二）不得直接或间接从事、参与或干预项目评审活动，不得向评审专家施加倾向性影响；</w:t>
      </w:r>
    </w:p>
    <w:p w14:paraId="423A35C6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（三）不得利用组织项目评审活动，谋取不正当利益；</w:t>
      </w:r>
    </w:p>
    <w:p w14:paraId="4E2DC5CB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（四）不得擅自泄露评审资料、评审专家名单、评审专家意见及其他应该保密的评审情况；</w:t>
      </w:r>
    </w:p>
    <w:p w14:paraId="4D09E6EB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（五）不得隐瞒、歪曲、篡改或者</w:t>
      </w:r>
      <w:proofErr w:type="gramStart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如实反映评审专家提出的明确意见；</w:t>
      </w:r>
    </w:p>
    <w:p w14:paraId="0FECADF9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（六）不得聘请不具备规定条件的评审专家参加项目评审活动； </w:t>
      </w:r>
    </w:p>
    <w:p w14:paraId="05DAF2D1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（七）不得聘请以往评审工作中有不良记录的评审家； </w:t>
      </w:r>
    </w:p>
    <w:p w14:paraId="3BA1E8BC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（八）不得索取或者接受评审对象以及相关人员的礼品、礼金、有价证券、支付凭证、赠品等任何形式的贿赂，不得接受评审对象的宴请。</w:t>
      </w:r>
    </w:p>
    <w:p w14:paraId="4D6A3F99" w14:textId="77777777" w:rsidR="003B1262" w:rsidRDefault="003B1262" w:rsidP="003B1262">
      <w:pPr>
        <w:widowControl/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  <w:t>评审专家应遵守如下纪律</w:t>
      </w:r>
    </w:p>
    <w:p w14:paraId="0016BF7B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lastRenderedPageBreak/>
        <w:t>（一）不得与项目申报单位交换名片、</w:t>
      </w:r>
      <w:proofErr w:type="gramStart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微信及其</w:t>
      </w:r>
      <w:proofErr w:type="gramEnd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他联系方式； </w:t>
      </w:r>
    </w:p>
    <w:p w14:paraId="03BC7E92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（二）若发现与评审项目存在利益关系或其他可能影响公正性的关系时，请立即主动向评审工作的组织机构申明并回避；</w:t>
      </w:r>
    </w:p>
    <w:p w14:paraId="715052F2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（三）任何组织或个人未曾直接或间接对专家施加倾向性影响，请科学、客观、公正地评分，并撰写评审意见；</w:t>
      </w:r>
    </w:p>
    <w:p w14:paraId="318B0658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（四）不得压制不同学术观点和其他专家意见；</w:t>
      </w:r>
    </w:p>
    <w:p w14:paraId="3D7F2C1F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（五）不得擅自披露、使用或许可使用被评审对象的商业秘密、技术秘密和知识产权相关信息，不得复制保留或者向他人扩散评审资料，泄露保密信息;</w:t>
      </w:r>
    </w:p>
    <w:p w14:paraId="52CC660C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（六）不得索取或者接受评审对象以及相关人员的礼品、礼金、有价证券、支付凭证、赠品等任何形式的贿赂，不得接受评审对象的宴请。</w:t>
      </w:r>
    </w:p>
    <w:p w14:paraId="0673AA76" w14:textId="77777777" w:rsidR="003B1262" w:rsidRDefault="003B1262" w:rsidP="003B1262">
      <w:pPr>
        <w:widowControl/>
        <w:numPr>
          <w:ilvl w:val="0"/>
          <w:numId w:val="1"/>
        </w:numPr>
        <w:spacing w:beforeLines="50" w:before="156" w:afterLines="50" w:after="156" w:line="560" w:lineRule="exact"/>
        <w:ind w:firstLineChars="200" w:firstLine="640"/>
        <w:jc w:val="left"/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iCs/>
          <w:color w:val="000000"/>
          <w:kern w:val="0"/>
          <w:sz w:val="32"/>
          <w:szCs w:val="32"/>
        </w:rPr>
        <w:t>项目申报单位应遵守如下纪律</w:t>
      </w:r>
    </w:p>
    <w:p w14:paraId="1E5F2B04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（一）不得与专家、评审机构交换名片、</w:t>
      </w:r>
      <w:proofErr w:type="gramStart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微信及其</w:t>
      </w:r>
      <w:proofErr w:type="gramEnd"/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他联系方式； </w:t>
      </w:r>
    </w:p>
    <w:p w14:paraId="4401EA21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（二）参加答辩的成员需携带有效身份证件，经评审组织机构核对确认后，方可进入答辩现场； </w:t>
      </w:r>
    </w:p>
    <w:p w14:paraId="187FDE3D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 xml:space="preserve">（三）与项目无关人员不得进入答辩现场，否则取消项目评审、立项资格； </w:t>
      </w:r>
    </w:p>
    <w:p w14:paraId="7C7D935D" w14:textId="77777777" w:rsidR="003B1262" w:rsidRDefault="003B1262" w:rsidP="003B12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iCs/>
          <w:kern w:val="0"/>
          <w:sz w:val="32"/>
          <w:szCs w:val="32"/>
        </w:rPr>
        <w:t>（四）严格按照要求在规定的时间内完成答辩。</w:t>
      </w:r>
    </w:p>
    <w:p w14:paraId="14C7713C" w14:textId="77777777" w:rsidR="004F0BC6" w:rsidRPr="003B1262" w:rsidRDefault="004F0BC6"/>
    <w:sectPr w:rsidR="004F0BC6" w:rsidRPr="003B126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44B3" w14:textId="77777777" w:rsidR="00072853" w:rsidRDefault="00072853" w:rsidP="003B1262">
      <w:r>
        <w:separator/>
      </w:r>
    </w:p>
  </w:endnote>
  <w:endnote w:type="continuationSeparator" w:id="0">
    <w:p w14:paraId="7F915CEA" w14:textId="77777777" w:rsidR="00072853" w:rsidRDefault="00072853" w:rsidP="003B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E2A9" w14:textId="77777777" w:rsidR="00000000" w:rsidRDefault="00072853">
    <w:pPr>
      <w:tabs>
        <w:tab w:val="center" w:pos="4153"/>
        <w:tab w:val="right" w:pos="8306"/>
      </w:tabs>
      <w:snapToGrid w:val="0"/>
      <w:spacing w:before="120" w:after="120" w:line="560" w:lineRule="exact"/>
      <w:rPr>
        <w:rFonts w:eastAsia="黑体"/>
        <w:iCs/>
        <w:sz w:val="24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45E7" w14:textId="77777777" w:rsidR="00072853" w:rsidRDefault="00072853" w:rsidP="003B1262">
      <w:r>
        <w:separator/>
      </w:r>
    </w:p>
  </w:footnote>
  <w:footnote w:type="continuationSeparator" w:id="0">
    <w:p w14:paraId="7F80EDD3" w14:textId="77777777" w:rsidR="00072853" w:rsidRDefault="00072853" w:rsidP="003B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4261" w14:textId="77777777" w:rsidR="00000000" w:rsidRDefault="00072853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beforeLines="50" w:before="120" w:afterLines="50" w:after="120" w:line="600" w:lineRule="exact"/>
      <w:rPr>
        <w:rFonts w:eastAsia="仿宋"/>
        <w:iCs/>
        <w:sz w:val="1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846D"/>
    <w:multiLevelType w:val="singleLevel"/>
    <w:tmpl w:val="5C9B84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6"/>
    <w:rsid w:val="00072853"/>
    <w:rsid w:val="003B1262"/>
    <w:rsid w:val="004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CB9299-6A60-4CFB-B5DD-652C7C18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2021-10-21T10:12:00Z</dcterms:created>
  <dcterms:modified xsi:type="dcterms:W3CDTF">2021-10-21T10:12:00Z</dcterms:modified>
</cp:coreProperties>
</file>