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2200" w:leftChars="0" w:right="0" w:rightChars="0" w:hanging="2200" w:hangingChars="50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福保街道关于深圳市福田区</w:t>
      </w:r>
      <w:r>
        <w:rPr>
          <w:rFonts w:hint="eastAsia" w:ascii="方正小标宋简体" w:hAnsi="方正小标宋简体" w:eastAsia="方正小标宋简体" w:cs="方正小标宋简体"/>
          <w:sz w:val="44"/>
          <w:szCs w:val="44"/>
          <w:lang w:eastAsia="zh-CN"/>
        </w:rPr>
        <w:t>政协六</w:t>
      </w:r>
      <w:r>
        <w:rPr>
          <w:rFonts w:hint="eastAsia" w:ascii="方正小标宋简体" w:hAnsi="方正小标宋简体" w:eastAsia="方正小标宋简体" w:cs="方正小标宋简体"/>
          <w:sz w:val="44"/>
          <w:szCs w:val="44"/>
        </w:rPr>
        <w:t>届二次</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rPr>
      </w:pPr>
      <w:r>
        <w:rPr>
          <w:rFonts w:hint="eastAsia" w:ascii="方正小标宋简体" w:hAnsi="方正小标宋简体" w:eastAsia="方正小标宋简体" w:cs="方正小标宋简体"/>
          <w:sz w:val="44"/>
          <w:szCs w:val="44"/>
        </w:rPr>
        <w:t>会议</w:t>
      </w:r>
      <w:r>
        <w:rPr>
          <w:rFonts w:hint="eastAsia" w:ascii="方正小标宋简体" w:hAnsi="方正小标宋简体" w:eastAsia="方正小标宋简体" w:cs="方正小标宋简体"/>
          <w:sz w:val="44"/>
          <w:szCs w:val="44"/>
          <w:lang w:eastAsia="zh-CN"/>
        </w:rPr>
        <w:t>提案</w:t>
      </w:r>
      <w:r>
        <w:rPr>
          <w:rFonts w:hint="eastAsia" w:ascii="方正小标宋简体" w:hAnsi="方正小标宋简体" w:eastAsia="方正小标宋简体" w:cs="方正小标宋简体"/>
          <w:sz w:val="44"/>
          <w:szCs w:val="44"/>
        </w:rPr>
        <w:t>第202</w:t>
      </w:r>
      <w:r>
        <w:rPr>
          <w:rFonts w:hint="eastAsia" w:ascii="方正小标宋简体" w:hAnsi="方正小标宋简体" w:eastAsia="方正小标宋简体" w:cs="方正小标宋简体"/>
          <w:sz w:val="44"/>
          <w:szCs w:val="44"/>
          <w:lang w:val="en-US" w:eastAsia="zh-CN"/>
        </w:rPr>
        <w:t>20088</w:t>
      </w:r>
      <w:r>
        <w:rPr>
          <w:rFonts w:hint="eastAsia" w:ascii="方正小标宋简体" w:hAnsi="方正小标宋简体" w:eastAsia="方正小标宋简体" w:cs="方正小标宋简体"/>
          <w:sz w:val="44"/>
          <w:szCs w:val="44"/>
        </w:rPr>
        <w:t>号《关于</w:t>
      </w:r>
      <w:r>
        <w:rPr>
          <w:rFonts w:hint="eastAsia" w:ascii="方正小标宋简体" w:hAnsi="方正小标宋简体" w:eastAsia="方正小标宋简体" w:cs="方正小标宋简体"/>
          <w:sz w:val="44"/>
          <w:szCs w:val="44"/>
          <w:lang w:val="en-US" w:eastAsia="zh-CN"/>
        </w:rPr>
        <w:t>益田村人居环境改善的若干建议</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eastAsia="zh-CN"/>
        </w:rPr>
        <w:t>回复</w:t>
      </w:r>
    </w:p>
    <w:p>
      <w:pPr>
        <w:jc w:val="both"/>
        <w:rPr>
          <w:rFonts w:hint="eastAsia"/>
        </w:rPr>
      </w:pPr>
    </w:p>
    <w:p>
      <w:pPr>
        <w:jc w:val="both"/>
        <w:rPr>
          <w:rFonts w:hint="eastAsia"/>
          <w:b w:val="0"/>
          <w:bCs w:val="0"/>
          <w:lang w:eastAsia="zh-CN"/>
        </w:rPr>
      </w:pPr>
      <w:r>
        <w:rPr>
          <w:rFonts w:hint="eastAsia"/>
          <w:b w:val="0"/>
          <w:bCs w:val="0"/>
          <w:lang w:eastAsia="zh-CN"/>
        </w:rPr>
        <w:t>尊敬的杜晓芬委员：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lang w:val="en-US" w:eastAsia="zh-CN"/>
        </w:rPr>
      </w:pPr>
      <w:bookmarkStart w:id="0" w:name="_GoBack"/>
      <w:r>
        <w:rPr>
          <w:rFonts w:hint="eastAsia"/>
          <w:lang w:val="en-US" w:eastAsia="zh-CN"/>
        </w:rPr>
        <w:t>您提出的《关于益田村人居环境改善的若干建议》（深圳市福田区政协六届二次会议提案第20220088号）已收悉。现阶段，我街道正致力于打造社区民生“七有两保障”的基本公共服务标准化建设，提升益田村人居环境，针对提案建议内容，现回复如下：</w:t>
      </w:r>
    </w:p>
    <w:p>
      <w:pPr>
        <w:pStyle w:val="2"/>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针对广场儿童娱乐设施存在安全隐患问题，我街道已积极响应深圳市打造儿童友好型城市的号召，结合益田社区实际情况，从政策、空间、参与、服务等多方面积极开展儿童友好型社区的推动工作。目前益田社区儿童友好公园已完成立项，预计8月底进行施工，具体由福田区发改委出资，投入金额500万，工期5个月左右，为社区儿童提供顺应自然天性、促进健康快乐成长的友好型游戏空间，提升儿童幸福感。</w:t>
      </w:r>
    </w:p>
    <w:bookmarkEnd w:id="0"/>
    <w:p>
      <w:pPr>
        <w:pStyle w:val="2"/>
        <w:numPr>
          <w:ilvl w:val="0"/>
          <w:numId w:val="0"/>
        </w:numPr>
        <w:ind w:firstLine="640" w:firstLineChars="200"/>
        <w:rPr>
          <w:rFonts w:hint="eastAsia"/>
          <w:lang w:val="en-US" w:eastAsia="zh-CN"/>
        </w:rPr>
      </w:pPr>
      <w:r>
        <w:rPr>
          <w:rFonts w:hint="eastAsia" w:ascii="仿宋" w:hAnsi="仿宋" w:eastAsia="仿宋" w:cs="仿宋"/>
          <w:sz w:val="32"/>
          <w:szCs w:val="32"/>
          <w:lang w:val="en-US" w:eastAsia="zh-CN"/>
        </w:rPr>
        <w:t>二、针对公共健身设施陈旧问题，我街道已于2020年11月完成益田村中心广场西侧的公共健身设施更新换代，主要为室外智能健身设备的安装，包括双位太空漫步机、高位推举双功能训练器和伸展器、轨道式中国象棋等16件智能产品，方便居民健身娱乐。</w:t>
      </w:r>
    </w:p>
    <w:p>
      <w:pPr>
        <w:pStyle w:val="2"/>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关于社区的停车位供给不足的问题，益田社区党委已联系物业管理处并及时督促物业动态查看并清理小区僵尸车，禁止外来车辆过夜停放，并细化小区内的车位管理，同时，在上下班高峰时间段，开通益田村所有的门禁，以此缓解交通早晚高峰拥堵情况。</w:t>
      </w:r>
    </w:p>
    <w:p>
      <w:pPr>
        <w:pStyle w:val="2"/>
        <w:numPr>
          <w:ilvl w:val="0"/>
          <w:numId w:val="0"/>
        </w:numPr>
        <w:ind w:firstLine="640" w:firstLineChars="200"/>
        <w:rPr>
          <w:rFonts w:hint="eastAsia"/>
          <w:lang w:val="en-US" w:eastAsia="zh-CN"/>
        </w:rPr>
      </w:pPr>
      <w:r>
        <w:rPr>
          <w:rFonts w:hint="eastAsia" w:ascii="仿宋" w:hAnsi="仿宋" w:eastAsia="仿宋" w:cs="仿宋"/>
          <w:sz w:val="32"/>
          <w:szCs w:val="32"/>
          <w:lang w:val="en-US" w:eastAsia="zh-CN"/>
        </w:rPr>
        <w:t>四、关于加装电梯问题，街道一直致力于解决居民合理需求。益田村属于老旧小区，多层楼栋多，益田社区已协调住建部门入驻益田，并为其提供单独的办公场所，为辖区需要加装电梯的居民给予专业指导，提供绿色通道，普及加装福惠政策，为居民提供优质服务与便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lang w:val="en-US" w:eastAsia="zh-CN"/>
        </w:rPr>
      </w:pPr>
      <w:r>
        <w:rPr>
          <w:rFonts w:hint="eastAsia" w:ascii="仿宋" w:hAnsi="仿宋" w:eastAsia="仿宋" w:cs="仿宋"/>
          <w:sz w:val="32"/>
          <w:szCs w:val="32"/>
          <w:lang w:val="en-US" w:eastAsia="zh-CN"/>
        </w:rPr>
        <w:t>除此之外，益田社区每年还会通过民生微实事项目资金对小区道路、绿化等进行提升，对老化外墙进行维护修缮，促进小区居住环境的改善与提升。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lang w:val="en-US" w:eastAsia="zh-CN"/>
        </w:rPr>
      </w:pPr>
      <w:r>
        <w:rPr>
          <w:rFonts w:hint="eastAsia"/>
          <w:lang w:val="en-US" w:eastAsia="zh-CN"/>
        </w:rPr>
        <w:t xml:space="preserve">                                 福保街道办事处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lang w:val="en-US" w:eastAsia="zh-CN"/>
        </w:rPr>
      </w:pPr>
      <w:r>
        <w:rPr>
          <w:rFonts w:hint="eastAsia"/>
          <w:lang w:val="en-US" w:eastAsia="zh-CN"/>
        </w:rPr>
        <w:t xml:space="preserve">                                 2022年6月21日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A647A2"/>
    <w:rsid w:val="03C664C3"/>
    <w:rsid w:val="0D100737"/>
    <w:rsid w:val="11A56967"/>
    <w:rsid w:val="17A51CDA"/>
    <w:rsid w:val="17B97C57"/>
    <w:rsid w:val="1CB79FE9"/>
    <w:rsid w:val="1F7A2651"/>
    <w:rsid w:val="2297081F"/>
    <w:rsid w:val="23934D1B"/>
    <w:rsid w:val="37F71F00"/>
    <w:rsid w:val="3BA03120"/>
    <w:rsid w:val="49DD093A"/>
    <w:rsid w:val="561D3334"/>
    <w:rsid w:val="5CD79553"/>
    <w:rsid w:val="626B463A"/>
    <w:rsid w:val="65E549F3"/>
    <w:rsid w:val="68A647A2"/>
    <w:rsid w:val="69734A99"/>
    <w:rsid w:val="6ABB7D5A"/>
    <w:rsid w:val="6D7FE9B2"/>
    <w:rsid w:val="6DD334A6"/>
    <w:rsid w:val="6EFFDF91"/>
    <w:rsid w:val="7BDF9B1E"/>
    <w:rsid w:val="7D533DE6"/>
    <w:rsid w:val="7DDD1D77"/>
    <w:rsid w:val="7DFFA805"/>
    <w:rsid w:val="7F921ABB"/>
    <w:rsid w:val="7FB37B5F"/>
    <w:rsid w:val="7FC62A29"/>
    <w:rsid w:val="7FE2D71A"/>
    <w:rsid w:val="7FFFA9DA"/>
    <w:rsid w:val="7FFFBA23"/>
    <w:rsid w:val="9BFA74F9"/>
    <w:rsid w:val="B7E7341B"/>
    <w:rsid w:val="BE0B8801"/>
    <w:rsid w:val="BFDD68FE"/>
    <w:rsid w:val="D7721757"/>
    <w:rsid w:val="DF5EA2D8"/>
    <w:rsid w:val="E5FF6A86"/>
    <w:rsid w:val="E65F25B8"/>
    <w:rsid w:val="EFEFC334"/>
    <w:rsid w:val="EFF58CB1"/>
    <w:rsid w:val="FAFF8090"/>
    <w:rsid w:val="FD75B978"/>
    <w:rsid w:val="FEF61E6A"/>
    <w:rsid w:val="FFE74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customStyle="1" w:styleId="6">
    <w:name w:val="样式4"/>
    <w:basedOn w:val="1"/>
    <w:next w:val="1"/>
    <w:qFormat/>
    <w:uiPriority w:val="0"/>
    <w:rPr>
      <w:rFonts w:hint="eastAsia"/>
    </w:rPr>
  </w:style>
  <w:style w:type="paragraph" w:customStyle="1" w:styleId="7">
    <w:name w:val="样式6"/>
    <w:basedOn w:val="1"/>
    <w:next w:val="1"/>
    <w:qFormat/>
    <w:uiPriority w:val="0"/>
    <w:pPr>
      <w:keepNext/>
      <w:keepLines/>
      <w:spacing w:before="340" w:beforeLines="0" w:after="330" w:afterLines="0" w:line="240" w:lineRule="auto"/>
      <w:outlineLvl w:val="0"/>
    </w:pPr>
    <w:rPr>
      <w:rFonts w:hint="eastAsia"/>
      <w:kern w:val="44"/>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2022-05-08T19:05:00Z</dcterms:created>
  <dc:creator>Administrator</dc:creator>
  <cp:lastModifiedBy>Administrator</cp:lastModifiedBy>
  <dcterms:modified xsi:type="dcterms:W3CDTF">2022-11-18T02:29:52Z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2D1E0029997E4307A6BF578C36BA2A92</vt:lpwstr>
  </property>
</Properties>
</file>